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04CD6" w14:textId="6ACFE1BD" w:rsidR="00C6278C" w:rsidRPr="00A028EB" w:rsidRDefault="00B13910">
      <w:pPr>
        <w:rPr>
          <w:b/>
          <w:bCs/>
        </w:rPr>
      </w:pPr>
      <w:r w:rsidRPr="00A028EB">
        <w:rPr>
          <w:b/>
          <w:bCs/>
        </w:rPr>
        <w:t>Hitchcock Bay Development Corporation Annual General Meeting Minutes – July 20, 2019</w:t>
      </w:r>
    </w:p>
    <w:p w14:paraId="441410FD" w14:textId="563A60FD" w:rsidR="00B13910" w:rsidRPr="00A028EB" w:rsidRDefault="00B13910">
      <w:pPr>
        <w:rPr>
          <w:b/>
          <w:bCs/>
        </w:rPr>
      </w:pPr>
      <w:r w:rsidRPr="00A028EB">
        <w:rPr>
          <w:b/>
          <w:bCs/>
        </w:rPr>
        <w:t>Call to Order 9:05am</w:t>
      </w:r>
    </w:p>
    <w:p w14:paraId="029FE010" w14:textId="05C6B267" w:rsidR="00B13910" w:rsidRDefault="00B13910">
      <w:r>
        <w:t xml:space="preserve">The Development </w:t>
      </w:r>
      <w:r w:rsidR="00A028EB">
        <w:t>Corporation</w:t>
      </w:r>
      <w:r>
        <w:t xml:space="preserve"> Board was held before the Hamlet Board meeting. 65 people were in attendance. </w:t>
      </w:r>
    </w:p>
    <w:p w14:paraId="18A7AA58" w14:textId="03399146" w:rsidR="00B13910" w:rsidRDefault="00B13910" w:rsidP="00B13910">
      <w:r>
        <w:t>1)Elect Chair and Recording Secretary - Carrie Knight moved Curtiss Knight as Chair and Roxan Foursha as Recording Secretary. Seconded by Marilyn Long.</w:t>
      </w:r>
    </w:p>
    <w:p w14:paraId="4C18901A" w14:textId="6353A150" w:rsidR="00B13910" w:rsidRDefault="00B13910" w:rsidP="00B13910">
      <w:r>
        <w:t xml:space="preserve">2.Agenda – Diane Rhodes amended agenda to strike #8. proposal to the Board. Derek </w:t>
      </w:r>
      <w:proofErr w:type="spellStart"/>
      <w:r>
        <w:t>Hanneson</w:t>
      </w:r>
      <w:proofErr w:type="spellEnd"/>
      <w:r>
        <w:t xml:space="preserve"> moved agenda be adopted as amended. Carrie Knight seconded. Carried.</w:t>
      </w:r>
    </w:p>
    <w:p w14:paraId="1A607639" w14:textId="11551B1C" w:rsidR="00B13910" w:rsidRDefault="00B13910" w:rsidP="00B13910">
      <w:r>
        <w:t xml:space="preserve">3. Reviewed minutes from 2018 AGM. (No recording of who moved adopted or seconded) </w:t>
      </w:r>
    </w:p>
    <w:p w14:paraId="08FDB673" w14:textId="0C6852BB" w:rsidR="00B13910" w:rsidRDefault="00B13910" w:rsidP="00B13910">
      <w:r>
        <w:t xml:space="preserve">4. Treasurers Report- Dennis </w:t>
      </w:r>
      <w:proofErr w:type="spellStart"/>
      <w:r>
        <w:t>Ogenchuck</w:t>
      </w:r>
      <w:proofErr w:type="spellEnd"/>
      <w:r>
        <w:t xml:space="preserve"> read report as provided. John Humphrey’s moved it be adopted as presented. Derek </w:t>
      </w:r>
      <w:proofErr w:type="spellStart"/>
      <w:r>
        <w:t>Hanneson</w:t>
      </w:r>
      <w:proofErr w:type="spellEnd"/>
      <w:r>
        <w:t xml:space="preserve"> seconded. Carried. </w:t>
      </w:r>
    </w:p>
    <w:p w14:paraId="193A7D1E" w14:textId="76253A96" w:rsidR="00B13910" w:rsidRDefault="00B13910" w:rsidP="00B13910">
      <w:r>
        <w:t xml:space="preserve">5. Old Business. </w:t>
      </w:r>
    </w:p>
    <w:p w14:paraId="0D458F65" w14:textId="2BCDB2F1" w:rsidR="00226D5A" w:rsidRDefault="00226D5A" w:rsidP="00B13910">
      <w:r>
        <w:tab/>
        <w:t xml:space="preserve">Vivian Ditch: - Carla Schrader inquired about what was the original cost of the ditch? Who is paying for it? Is Hitchcock responsible for repairing the ditch. Discussion regarding previous years planes, minutes of previous meetings, </w:t>
      </w:r>
      <w:r w:rsidR="00D21811">
        <w:t>resident’s</w:t>
      </w:r>
      <w:r>
        <w:t xml:space="preserve"> safety concerns, and prior planning and engineering questions. Discussion surrounding tenders that were sent to contractors for repair. Curtiss Knight presented quote from DLM Contractors from Earl Wagner at a cost of $84,500 to repair and fill current ditch. Bill Koss made motion to move forward to filling the ditch with proposal from DLM for $84,500 and that it be completed by September 30, 2019. Judy Wilson seconded it. Further discussion. Bill Koss then amended motion to add an extra $5000.00 to $89, 500 as a cap to the project. Voting held. 3 in favor – majority opposed. Motion defeated. </w:t>
      </w:r>
    </w:p>
    <w:p w14:paraId="33FA047B" w14:textId="6C1BE16A" w:rsidR="00226D5A" w:rsidRDefault="00226D5A" w:rsidP="00B13910">
      <w:r>
        <w:t xml:space="preserve">Paula Crawford then moved that the previous motion from 2016 to be rescind funding Development Corporation proposed to repair the ditch. Myrtle </w:t>
      </w:r>
      <w:proofErr w:type="spellStart"/>
      <w:r>
        <w:t>Honkala</w:t>
      </w:r>
      <w:proofErr w:type="spellEnd"/>
      <w:r>
        <w:t xml:space="preserve"> seconded it. Discussion. Voting held. 24 in favor – 14 opposed. Carried. </w:t>
      </w:r>
    </w:p>
    <w:p w14:paraId="04A392C0" w14:textId="430AE82C" w:rsidR="00226D5A" w:rsidRDefault="00226D5A" w:rsidP="00B13910">
      <w:r>
        <w:tab/>
        <w:t xml:space="preserve">Street Lights: Carrie Knight moved that the proposed street light plan proceed. Daphne </w:t>
      </w:r>
      <w:proofErr w:type="spellStart"/>
      <w:r>
        <w:t>Hanneson</w:t>
      </w:r>
      <w:proofErr w:type="spellEnd"/>
      <w:r>
        <w:t xml:space="preserve"> seconded. </w:t>
      </w:r>
      <w:r w:rsidR="00567DF5">
        <w:t>Discussion</w:t>
      </w:r>
      <w:r>
        <w:t xml:space="preserve">. This issue has already been passed by the new Board and will have to be put into place. </w:t>
      </w:r>
      <w:r w:rsidR="00567DF5">
        <w:t xml:space="preserve">No voting necessary. </w:t>
      </w:r>
    </w:p>
    <w:p w14:paraId="22DF2D2A" w14:textId="77777777" w:rsidR="00567DF5" w:rsidRDefault="00567DF5" w:rsidP="00B13910">
      <w:r>
        <w:t>6. New Business:</w:t>
      </w:r>
    </w:p>
    <w:p w14:paraId="1479B34F" w14:textId="4F240EE1" w:rsidR="00567DF5" w:rsidRDefault="00567DF5" w:rsidP="00567DF5">
      <w:pPr>
        <w:ind w:firstLine="720"/>
      </w:pPr>
      <w:r>
        <w:t xml:space="preserve">Park Planning Committee Funding Request: the Park Planning committee submitted an application </w:t>
      </w:r>
      <w:r w:rsidR="00D21811">
        <w:t>requesting</w:t>
      </w:r>
      <w:r>
        <w:t xml:space="preserve"> $50,000 to complete the phases of the new project at the park. Pat </w:t>
      </w:r>
      <w:r w:rsidR="00E160BC">
        <w:t>Erickson</w:t>
      </w:r>
      <w:r>
        <w:t xml:space="preserve"> presented and explained that 45% of the community has donated and supported the project. </w:t>
      </w:r>
      <w:proofErr w:type="spellStart"/>
      <w:r>
        <w:t>Tyla</w:t>
      </w:r>
      <w:proofErr w:type="spellEnd"/>
      <w:r>
        <w:t xml:space="preserve"> </w:t>
      </w:r>
      <w:proofErr w:type="spellStart"/>
      <w:r>
        <w:t>Pacholek</w:t>
      </w:r>
      <w:proofErr w:type="spellEnd"/>
      <w:r>
        <w:t xml:space="preserve"> moved that the application for request of funding be accepted as presented. Lisa Tucker seconded it. Discussion. John Humphreys inquired if this money is just be used to acquire grant funding or will it be used. Meredith Chappell explained the committee has enough funding for first phase but will need more for other phases. Motion was carried. </w:t>
      </w:r>
    </w:p>
    <w:p w14:paraId="7CA3A88A" w14:textId="196F1C79" w:rsidR="00567DF5" w:rsidRDefault="00567DF5" w:rsidP="00567DF5">
      <w:pPr>
        <w:ind w:firstLine="720"/>
      </w:pPr>
      <w:r>
        <w:t xml:space="preserve">Carrie Knight </w:t>
      </w:r>
      <w:r w:rsidR="00E160BC">
        <w:t xml:space="preserve">explained </w:t>
      </w:r>
      <w:r>
        <w:t xml:space="preserve">that </w:t>
      </w:r>
      <w:r w:rsidR="00E160BC">
        <w:t xml:space="preserve">the HBDC provide </w:t>
      </w:r>
      <w:r w:rsidR="00D21811">
        <w:t>up to</w:t>
      </w:r>
      <w:r w:rsidR="00E160BC">
        <w:t xml:space="preserve"> </w:t>
      </w:r>
      <w:bookmarkStart w:id="0" w:name="_GoBack"/>
      <w:bookmarkEnd w:id="0"/>
      <w:r w:rsidR="00E160BC">
        <w:t xml:space="preserve">a maximum of $10,000.00 for a new fish shack and grinder. This was an old motion that was approved years ago at AGM. </w:t>
      </w:r>
    </w:p>
    <w:p w14:paraId="52A81D2C" w14:textId="4DBD07AD" w:rsidR="00B13910" w:rsidRDefault="00E160BC">
      <w:r>
        <w:lastRenderedPageBreak/>
        <w:t xml:space="preserve">7. Election of Board Members. </w:t>
      </w:r>
    </w:p>
    <w:p w14:paraId="67DC4925" w14:textId="12579C28" w:rsidR="00E160BC" w:rsidRDefault="00E160BC">
      <w:r>
        <w:t xml:space="preserve">Carried Knight moved that we accept Diane Rhodes, Doug Hazelwood and Les Papp as they have let their names stand again. There was a need for 2 new board members. Pat Erickson seconded it. </w:t>
      </w:r>
    </w:p>
    <w:p w14:paraId="460E5970" w14:textId="5DC7CFC0" w:rsidR="00E160BC" w:rsidRDefault="00E160BC">
      <w:r>
        <w:t>Judy Carlson nominated Dan Danielson</w:t>
      </w:r>
    </w:p>
    <w:p w14:paraId="5579E4B8" w14:textId="2C4EF541" w:rsidR="00E160BC" w:rsidRDefault="00E160BC">
      <w:r>
        <w:t>Pat Erickson nominated Lisa Tucker</w:t>
      </w:r>
    </w:p>
    <w:p w14:paraId="6C239AB3" w14:textId="083CE4DF" w:rsidR="00E160BC" w:rsidRDefault="00E160BC">
      <w:r>
        <w:t xml:space="preserve">Pat </w:t>
      </w:r>
      <w:proofErr w:type="spellStart"/>
      <w:r>
        <w:t>Daigneault</w:t>
      </w:r>
      <w:proofErr w:type="spellEnd"/>
      <w:r>
        <w:t xml:space="preserve"> nominated Ellen Manson</w:t>
      </w:r>
    </w:p>
    <w:p w14:paraId="357BB97F" w14:textId="5DFE39FB" w:rsidR="00E160BC" w:rsidRDefault="00E160BC">
      <w:r>
        <w:t>Dan Danielson nominated John Humphreys.</w:t>
      </w:r>
    </w:p>
    <w:p w14:paraId="7D034B6A" w14:textId="29AFE450" w:rsidR="00E160BC" w:rsidRDefault="00E160BC">
      <w:r>
        <w:t xml:space="preserve">Carrie Knight moved nominations cease. Naomi Schnitzler seconded it. Carried. </w:t>
      </w:r>
    </w:p>
    <w:p w14:paraId="7AA735F2" w14:textId="2F38293E" w:rsidR="00E160BC" w:rsidRDefault="00E160BC">
      <w:r>
        <w:t xml:space="preserve">Voting by Ballot took place. Ballots counted by 2 non- residential property owners. </w:t>
      </w:r>
    </w:p>
    <w:p w14:paraId="1893034C" w14:textId="6DF1C925" w:rsidR="00E160BC" w:rsidRDefault="00E160BC">
      <w:r>
        <w:t xml:space="preserve">As per election results the HBDC Board is now: Ellen Manson, Dan Danielson, Lisa Tuckers, John Humphreys and Doug Hazelwood. John Humphreys thanked the previous board for their work.  </w:t>
      </w:r>
    </w:p>
    <w:p w14:paraId="6FBE803B" w14:textId="238CACB5" w:rsidR="00E160BC" w:rsidRDefault="00A028EB">
      <w:r>
        <w:t xml:space="preserve">Carried Knight moved the ballots be destroyed. Rod </w:t>
      </w:r>
      <w:proofErr w:type="spellStart"/>
      <w:r>
        <w:t>Sieffert</w:t>
      </w:r>
      <w:proofErr w:type="spellEnd"/>
      <w:r>
        <w:t xml:space="preserve"> seconded it. Carried. </w:t>
      </w:r>
    </w:p>
    <w:p w14:paraId="01B9FE2A" w14:textId="7F469F14" w:rsidR="00E160BC" w:rsidRDefault="00E160BC">
      <w:r>
        <w:t xml:space="preserve">Pat Erickson moved the meeting </w:t>
      </w:r>
      <w:r w:rsidR="00A028EB">
        <w:t>adjourned</w:t>
      </w:r>
      <w:r>
        <w:t xml:space="preserve">. Carried Knight seconded it. </w:t>
      </w:r>
      <w:r w:rsidR="00A028EB">
        <w:t xml:space="preserve">Carried. Meeting adjourned. </w:t>
      </w:r>
    </w:p>
    <w:sectPr w:rsidR="00E160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51D57"/>
    <w:multiLevelType w:val="hybridMultilevel"/>
    <w:tmpl w:val="40904C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66B30BC"/>
    <w:multiLevelType w:val="hybridMultilevel"/>
    <w:tmpl w:val="684489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10"/>
    <w:rsid w:val="00226D5A"/>
    <w:rsid w:val="00567DF5"/>
    <w:rsid w:val="00A028EB"/>
    <w:rsid w:val="00B13910"/>
    <w:rsid w:val="00C6278C"/>
    <w:rsid w:val="00D21811"/>
    <w:rsid w:val="00E160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3629"/>
  <w15:chartTrackingRefBased/>
  <w15:docId w15:val="{D451CC4D-B649-4409-B4E6-1208CC6F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 Foursha</dc:creator>
  <cp:keywords/>
  <dc:description/>
  <cp:lastModifiedBy>Roxan Foursha</cp:lastModifiedBy>
  <cp:revision>2</cp:revision>
  <dcterms:created xsi:type="dcterms:W3CDTF">2019-07-29T17:27:00Z</dcterms:created>
  <dcterms:modified xsi:type="dcterms:W3CDTF">2019-07-31T14:48:00Z</dcterms:modified>
</cp:coreProperties>
</file>